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82" w:rsidRPr="00DD7963" w:rsidRDefault="00DD7963" w:rsidP="00DD7963">
      <w:pPr>
        <w:spacing w:after="0"/>
        <w:ind w:left="5664"/>
        <w:rPr>
          <w:rFonts w:ascii="Times New Roman" w:hAnsi="Times New Roman" w:cs="Times New Roman"/>
        </w:rPr>
      </w:pPr>
      <w:r w:rsidRPr="00DD7963">
        <w:rPr>
          <w:rFonts w:ascii="Times New Roman" w:hAnsi="Times New Roman" w:cs="Times New Roman"/>
        </w:rPr>
        <w:t>.………………………………………</w:t>
      </w:r>
    </w:p>
    <w:p w:rsidR="00DD7963" w:rsidRPr="0051407D" w:rsidRDefault="00DD7963" w:rsidP="00DD7963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51407D">
        <w:rPr>
          <w:rFonts w:ascii="Times New Roman" w:hAnsi="Times New Roman" w:cs="Times New Roman"/>
          <w:sz w:val="20"/>
          <w:szCs w:val="20"/>
        </w:rPr>
        <w:t>(data)</w:t>
      </w:r>
    </w:p>
    <w:p w:rsidR="00DD7963" w:rsidRPr="00DD7963" w:rsidRDefault="00DD7963" w:rsidP="00DD7963">
      <w:pPr>
        <w:spacing w:after="0"/>
        <w:rPr>
          <w:rFonts w:ascii="Times New Roman" w:hAnsi="Times New Roman" w:cs="Times New Roman"/>
        </w:rPr>
      </w:pPr>
    </w:p>
    <w:p w:rsidR="00DD7963" w:rsidRPr="00DD7963" w:rsidRDefault="00DD7963" w:rsidP="00DD7963">
      <w:pPr>
        <w:rPr>
          <w:rFonts w:ascii="Times New Roman" w:hAnsi="Times New Roman" w:cs="Times New Roman"/>
          <w:sz w:val="24"/>
          <w:szCs w:val="24"/>
        </w:rPr>
      </w:pPr>
      <w:r w:rsidRPr="00DD7963">
        <w:rPr>
          <w:rFonts w:ascii="Times New Roman" w:hAnsi="Times New Roman" w:cs="Times New Roman"/>
          <w:sz w:val="24"/>
          <w:szCs w:val="24"/>
        </w:rPr>
        <w:t xml:space="preserve">Wnioskodawca: </w:t>
      </w:r>
      <w:r w:rsidRPr="00DD7963">
        <w:rPr>
          <w:rFonts w:ascii="Times New Roman" w:hAnsi="Times New Roman" w:cs="Times New Roman"/>
          <w:sz w:val="24"/>
          <w:szCs w:val="24"/>
        </w:rPr>
        <w:tab/>
      </w:r>
      <w:r w:rsidRPr="00DD7963">
        <w:rPr>
          <w:rFonts w:ascii="Times New Roman" w:hAnsi="Times New Roman" w:cs="Times New Roman"/>
          <w:sz w:val="24"/>
          <w:szCs w:val="24"/>
        </w:rPr>
        <w:tab/>
      </w:r>
      <w:r w:rsidRPr="00DD7963">
        <w:rPr>
          <w:rFonts w:ascii="Times New Roman" w:hAnsi="Times New Roman" w:cs="Times New Roman"/>
          <w:sz w:val="24"/>
          <w:szCs w:val="24"/>
        </w:rPr>
        <w:tab/>
      </w:r>
      <w:r w:rsidRPr="00DD7963">
        <w:rPr>
          <w:rFonts w:ascii="Times New Roman" w:hAnsi="Times New Roman" w:cs="Times New Roman"/>
          <w:sz w:val="24"/>
          <w:szCs w:val="24"/>
        </w:rPr>
        <w:tab/>
      </w:r>
      <w:r w:rsidRPr="00DD7963">
        <w:rPr>
          <w:rFonts w:ascii="Times New Roman" w:hAnsi="Times New Roman" w:cs="Times New Roman"/>
          <w:sz w:val="24"/>
          <w:szCs w:val="24"/>
        </w:rPr>
        <w:tab/>
      </w:r>
      <w:r w:rsidRPr="00DD7963">
        <w:rPr>
          <w:rFonts w:ascii="Times New Roman" w:hAnsi="Times New Roman" w:cs="Times New Roman"/>
          <w:sz w:val="24"/>
          <w:szCs w:val="24"/>
        </w:rPr>
        <w:tab/>
        <w:t>Adresat:</w:t>
      </w:r>
    </w:p>
    <w:p w:rsidR="00DD7963" w:rsidRPr="0065355A" w:rsidRDefault="00DD7963" w:rsidP="00DD79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963">
        <w:rPr>
          <w:rFonts w:ascii="Times New Roman" w:hAnsi="Times New Roman" w:cs="Times New Roman"/>
        </w:rPr>
        <w:t>……………………………………</w:t>
      </w:r>
      <w:r w:rsidR="0051407D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407D">
        <w:rPr>
          <w:rFonts w:ascii="Times New Roman" w:hAnsi="Times New Roman" w:cs="Times New Roman"/>
        </w:rPr>
        <w:tab/>
      </w:r>
      <w:r w:rsidR="0065355A" w:rsidRPr="0065355A">
        <w:rPr>
          <w:rFonts w:ascii="Times New Roman" w:hAnsi="Times New Roman" w:cs="Times New Roman"/>
          <w:b/>
          <w:sz w:val="28"/>
          <w:szCs w:val="28"/>
        </w:rPr>
        <w:t>Urząd Gminy Wierzchlas</w:t>
      </w:r>
    </w:p>
    <w:p w:rsidR="00DD7963" w:rsidRDefault="00DD7963" w:rsidP="00DD7963">
      <w:pPr>
        <w:spacing w:after="0"/>
        <w:rPr>
          <w:rFonts w:ascii="Times New Roman" w:hAnsi="Times New Roman" w:cs="Times New Roman"/>
        </w:rPr>
      </w:pPr>
      <w:r w:rsidRPr="0051407D">
        <w:rPr>
          <w:rFonts w:ascii="Times New Roman" w:hAnsi="Times New Roman" w:cs="Times New Roman"/>
          <w:sz w:val="20"/>
          <w:szCs w:val="20"/>
        </w:rPr>
        <w:t>(imię i nazwisko/nazwa wnioskodawcy)</w:t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="0065355A" w:rsidRPr="0065355A">
        <w:rPr>
          <w:rFonts w:ascii="Times New Roman" w:hAnsi="Times New Roman" w:cs="Times New Roman"/>
          <w:b/>
          <w:sz w:val="28"/>
          <w:szCs w:val="28"/>
        </w:rPr>
        <w:t>ul. Szkolna 7</w:t>
      </w:r>
      <w:r w:rsidR="0065355A" w:rsidRPr="0065355A">
        <w:rPr>
          <w:rFonts w:ascii="Times New Roman" w:hAnsi="Times New Roman" w:cs="Times New Roman"/>
          <w:b/>
          <w:sz w:val="28"/>
          <w:szCs w:val="28"/>
        </w:rPr>
        <w:tab/>
      </w:r>
      <w:r w:rsidR="0065355A">
        <w:rPr>
          <w:rFonts w:ascii="Times New Roman" w:hAnsi="Times New Roman" w:cs="Times New Roman"/>
          <w:sz w:val="20"/>
          <w:szCs w:val="20"/>
        </w:rPr>
        <w:tab/>
      </w:r>
      <w:r w:rsidR="0065355A">
        <w:rPr>
          <w:rFonts w:ascii="Times New Roman" w:hAnsi="Times New Roman" w:cs="Times New Roman"/>
          <w:sz w:val="20"/>
          <w:szCs w:val="20"/>
        </w:rPr>
        <w:tab/>
      </w:r>
      <w:r w:rsidR="0065355A">
        <w:rPr>
          <w:rFonts w:ascii="Times New Roman" w:hAnsi="Times New Roman" w:cs="Times New Roman"/>
          <w:sz w:val="20"/>
          <w:szCs w:val="20"/>
        </w:rPr>
        <w:tab/>
      </w:r>
      <w:r w:rsidR="0065355A">
        <w:rPr>
          <w:rFonts w:ascii="Times New Roman" w:hAnsi="Times New Roman" w:cs="Times New Roman"/>
          <w:sz w:val="20"/>
          <w:szCs w:val="20"/>
        </w:rPr>
        <w:tab/>
      </w:r>
      <w:r w:rsidR="0065355A">
        <w:rPr>
          <w:rFonts w:ascii="Times New Roman" w:hAnsi="Times New Roman" w:cs="Times New Roman"/>
          <w:sz w:val="20"/>
          <w:szCs w:val="20"/>
        </w:rPr>
        <w:tab/>
      </w:r>
      <w:r w:rsidR="0065355A">
        <w:rPr>
          <w:rFonts w:ascii="Times New Roman" w:hAnsi="Times New Roman" w:cs="Times New Roman"/>
          <w:sz w:val="20"/>
          <w:szCs w:val="20"/>
        </w:rPr>
        <w:tab/>
      </w:r>
      <w:r w:rsidR="0065355A">
        <w:rPr>
          <w:rFonts w:ascii="Times New Roman" w:hAnsi="Times New Roman" w:cs="Times New Roman"/>
          <w:sz w:val="20"/>
          <w:szCs w:val="20"/>
        </w:rPr>
        <w:tab/>
      </w:r>
      <w:r w:rsidR="0065355A">
        <w:rPr>
          <w:rFonts w:ascii="Times New Roman" w:hAnsi="Times New Roman" w:cs="Times New Roman"/>
          <w:sz w:val="20"/>
          <w:szCs w:val="20"/>
        </w:rPr>
        <w:tab/>
      </w:r>
      <w:r w:rsidR="0065355A">
        <w:rPr>
          <w:rFonts w:ascii="Times New Roman" w:hAnsi="Times New Roman" w:cs="Times New Roman"/>
          <w:sz w:val="20"/>
          <w:szCs w:val="20"/>
        </w:rPr>
        <w:tab/>
      </w:r>
      <w:r w:rsidR="0065355A">
        <w:rPr>
          <w:rFonts w:ascii="Times New Roman" w:hAnsi="Times New Roman" w:cs="Times New Roman"/>
          <w:b/>
          <w:sz w:val="28"/>
          <w:szCs w:val="28"/>
        </w:rPr>
        <w:t>98-324 Wierzchlas</w:t>
      </w:r>
    </w:p>
    <w:p w:rsidR="00DD7963" w:rsidRPr="00DD7963" w:rsidRDefault="00DD7963" w:rsidP="00DD7963">
      <w:pPr>
        <w:spacing w:after="0"/>
        <w:rPr>
          <w:rFonts w:ascii="Times New Roman" w:hAnsi="Times New Roman" w:cs="Times New Roman"/>
        </w:rPr>
      </w:pPr>
      <w:r w:rsidRPr="00DD7963">
        <w:rPr>
          <w:rFonts w:ascii="Times New Roman" w:hAnsi="Times New Roman" w:cs="Times New Roman"/>
        </w:rPr>
        <w:t>………………………………………</w:t>
      </w:r>
      <w:r w:rsidR="0065355A">
        <w:rPr>
          <w:rFonts w:ascii="Times New Roman" w:hAnsi="Times New Roman" w:cs="Times New Roman"/>
        </w:rPr>
        <w:t>....</w:t>
      </w:r>
      <w:r w:rsidR="0065355A">
        <w:rPr>
          <w:rFonts w:ascii="Times New Roman" w:hAnsi="Times New Roman" w:cs="Times New Roman"/>
        </w:rPr>
        <w:tab/>
      </w:r>
      <w:r w:rsidR="0065355A">
        <w:rPr>
          <w:rFonts w:ascii="Times New Roman" w:hAnsi="Times New Roman" w:cs="Times New Roman"/>
        </w:rPr>
        <w:tab/>
      </w:r>
      <w:r w:rsidR="0065355A">
        <w:rPr>
          <w:rFonts w:ascii="Times New Roman" w:hAnsi="Times New Roman" w:cs="Times New Roman"/>
        </w:rPr>
        <w:tab/>
      </w:r>
    </w:p>
    <w:p w:rsidR="00DD7963" w:rsidRDefault="00DD7963" w:rsidP="00DD7963">
      <w:pPr>
        <w:spacing w:after="0"/>
        <w:rPr>
          <w:rFonts w:ascii="Times New Roman" w:hAnsi="Times New Roman" w:cs="Times New Roman"/>
        </w:rPr>
      </w:pPr>
      <w:r w:rsidRPr="00DD7963">
        <w:rPr>
          <w:rFonts w:ascii="Times New Roman" w:hAnsi="Times New Roman" w:cs="Times New Roman"/>
        </w:rPr>
        <w:tab/>
      </w:r>
      <w:r w:rsidRPr="00DD7963">
        <w:rPr>
          <w:rFonts w:ascii="Times New Roman" w:hAnsi="Times New Roman" w:cs="Times New Roman"/>
        </w:rPr>
        <w:tab/>
      </w:r>
      <w:r w:rsidRPr="00DD7963">
        <w:rPr>
          <w:rFonts w:ascii="Times New Roman" w:hAnsi="Times New Roman" w:cs="Times New Roman"/>
        </w:rPr>
        <w:tab/>
      </w:r>
    </w:p>
    <w:p w:rsidR="00DD7963" w:rsidRPr="00DD7963" w:rsidRDefault="00DD7963" w:rsidP="00DD7963">
      <w:pPr>
        <w:spacing w:after="0"/>
        <w:rPr>
          <w:rFonts w:ascii="Times New Roman" w:hAnsi="Times New Roman" w:cs="Times New Roman"/>
        </w:rPr>
      </w:pPr>
      <w:r w:rsidRPr="00DD7963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7963" w:rsidRPr="0051407D" w:rsidRDefault="00DD7963" w:rsidP="00DD796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1407D">
        <w:rPr>
          <w:rFonts w:ascii="Times New Roman" w:hAnsi="Times New Roman" w:cs="Times New Roman"/>
          <w:sz w:val="20"/>
          <w:szCs w:val="20"/>
        </w:rPr>
        <w:t>(adres)</w:t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</w:p>
    <w:p w:rsidR="00DD7963" w:rsidRDefault="00DD7963" w:rsidP="00DD7963">
      <w:pPr>
        <w:spacing w:after="0"/>
        <w:ind w:left="708" w:firstLine="708"/>
        <w:rPr>
          <w:rFonts w:ascii="Times New Roman" w:hAnsi="Times New Roman" w:cs="Times New Roman"/>
        </w:rPr>
      </w:pPr>
    </w:p>
    <w:p w:rsidR="00DD7963" w:rsidRPr="00DD7963" w:rsidRDefault="00DD7963" w:rsidP="00DD7963">
      <w:pPr>
        <w:spacing w:after="0"/>
        <w:rPr>
          <w:rFonts w:ascii="Times New Roman" w:hAnsi="Times New Roman" w:cs="Times New Roman"/>
        </w:rPr>
      </w:pPr>
      <w:r w:rsidRPr="00DD7963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7963" w:rsidRPr="0051407D" w:rsidRDefault="00DD7963" w:rsidP="00DD796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1407D">
        <w:rPr>
          <w:rFonts w:ascii="Times New Roman" w:hAnsi="Times New Roman" w:cs="Times New Roman"/>
          <w:sz w:val="20"/>
          <w:szCs w:val="20"/>
        </w:rPr>
        <w:t>(nr telefonu/adres e-mail)</w:t>
      </w:r>
      <w:r w:rsidRPr="0051407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  <w:r w:rsidRPr="0051407D">
        <w:rPr>
          <w:rFonts w:ascii="Times New Roman" w:hAnsi="Times New Roman" w:cs="Times New Roman"/>
          <w:sz w:val="20"/>
          <w:szCs w:val="20"/>
        </w:rPr>
        <w:tab/>
      </w:r>
    </w:p>
    <w:p w:rsidR="00DD7963" w:rsidRDefault="00DD7963" w:rsidP="00DD7963">
      <w:pPr>
        <w:rPr>
          <w:rFonts w:ascii="Times New Roman" w:hAnsi="Times New Roman" w:cs="Times New Roman"/>
        </w:rPr>
      </w:pPr>
    </w:p>
    <w:p w:rsidR="00DD7963" w:rsidRPr="0065355A" w:rsidRDefault="00DD7963" w:rsidP="00DD7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55A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51407D" w:rsidRPr="0065355A" w:rsidRDefault="00DD7963" w:rsidP="00DD7963">
      <w:pPr>
        <w:rPr>
          <w:rFonts w:ascii="Times New Roman" w:hAnsi="Times New Roman" w:cs="Times New Roman"/>
          <w:sz w:val="24"/>
          <w:szCs w:val="24"/>
        </w:rPr>
      </w:pPr>
      <w:r w:rsidRPr="0065355A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="0051407D" w:rsidRPr="006535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51407D" w:rsidRPr="0065355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51407D" w:rsidRPr="006535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51407D" w:rsidRPr="0065355A">
        <w:rPr>
          <w:rFonts w:ascii="Times New Roman" w:hAnsi="Times New Roman" w:cs="Times New Roman"/>
          <w:sz w:val="24"/>
          <w:szCs w:val="24"/>
        </w:rPr>
        <w:t xml:space="preserve"> zlokalizowanemu/-nym</w:t>
      </w:r>
      <w:r w:rsidR="0051407D" w:rsidRPr="006535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1407D" w:rsidRPr="00653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63" w:rsidRPr="0065355A" w:rsidRDefault="0051407D" w:rsidP="00DD7963">
      <w:pPr>
        <w:rPr>
          <w:rFonts w:ascii="Times New Roman" w:hAnsi="Times New Roman" w:cs="Times New Roman"/>
          <w:sz w:val="24"/>
          <w:szCs w:val="24"/>
        </w:rPr>
      </w:pPr>
      <w:r w:rsidRPr="0065355A"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…………………………………………………………………………………</w:t>
      </w:r>
    </w:p>
    <w:p w:rsidR="0051407D" w:rsidRPr="0065355A" w:rsidRDefault="0051407D" w:rsidP="00DD7963">
      <w:pPr>
        <w:rPr>
          <w:rFonts w:ascii="Times New Roman" w:hAnsi="Times New Roman" w:cs="Times New Roman"/>
          <w:sz w:val="24"/>
          <w:szCs w:val="24"/>
        </w:rPr>
      </w:pPr>
      <w:r w:rsidRPr="0065355A">
        <w:rPr>
          <w:rFonts w:ascii="Times New Roman" w:hAnsi="Times New Roman" w:cs="Times New Roman"/>
          <w:sz w:val="24"/>
          <w:szCs w:val="24"/>
        </w:rPr>
        <w:t>na działce ewidencyjnej ………………….. w obrębie ………………………………………...</w:t>
      </w:r>
    </w:p>
    <w:p w:rsidR="0051407D" w:rsidRPr="0065355A" w:rsidRDefault="0051407D" w:rsidP="00DD7963">
      <w:pPr>
        <w:rPr>
          <w:rFonts w:ascii="Times New Roman" w:hAnsi="Times New Roman" w:cs="Times New Roman"/>
          <w:sz w:val="24"/>
          <w:szCs w:val="24"/>
        </w:rPr>
      </w:pPr>
    </w:p>
    <w:p w:rsidR="0051407D" w:rsidRDefault="0051407D" w:rsidP="0051407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……..……………………………</w:t>
      </w:r>
    </w:p>
    <w:p w:rsidR="0051407D" w:rsidRDefault="0051407D" w:rsidP="0051407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51407D">
        <w:rPr>
          <w:rFonts w:ascii="Times New Roman" w:hAnsi="Times New Roman" w:cs="Times New Roman"/>
          <w:sz w:val="20"/>
          <w:szCs w:val="20"/>
        </w:rPr>
        <w:t>(podpis wnioskodawcy)</w:t>
      </w:r>
      <w:r w:rsidRPr="0051407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p w:rsidR="002E605B" w:rsidRDefault="002E605B" w:rsidP="0051407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2E605B" w:rsidRDefault="002E605B" w:rsidP="0051407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2E605B" w:rsidRDefault="002E605B" w:rsidP="002E605B">
      <w:pPr>
        <w:widowControl w:val="0"/>
        <w:spacing w:after="164" w:line="245" w:lineRule="exact"/>
        <w:jc w:val="center"/>
        <w:rPr>
          <w:rFonts w:asciiTheme="majorHAnsi" w:eastAsia="Calibri" w:hAnsiTheme="majorHAnsi" w:cs="Calibri"/>
          <w:b/>
          <w:sz w:val="20"/>
          <w:szCs w:val="20"/>
          <w:lang w:eastAsia="pl-PL"/>
        </w:rPr>
      </w:pPr>
      <w:r w:rsidRPr="002E605B">
        <w:rPr>
          <w:rFonts w:asciiTheme="majorHAnsi" w:eastAsia="Calibri" w:hAnsiTheme="majorHAnsi" w:cs="Calibri"/>
          <w:b/>
          <w:sz w:val="20"/>
          <w:szCs w:val="20"/>
          <w:lang w:eastAsia="pl-PL"/>
        </w:rPr>
        <w:t>Informacje podawane w przypadku zbierania danych osobowych bezpośrednio od osoby, której dane</w:t>
      </w:r>
      <w:r>
        <w:rPr>
          <w:rFonts w:asciiTheme="majorHAnsi" w:eastAsia="Calibri" w:hAnsiTheme="majorHAnsi" w:cs="Calibri"/>
          <w:b/>
          <w:sz w:val="20"/>
          <w:szCs w:val="20"/>
          <w:lang w:eastAsia="pl-PL"/>
        </w:rPr>
        <w:t xml:space="preserve"> </w:t>
      </w:r>
      <w:r w:rsidRPr="002E605B">
        <w:rPr>
          <w:rFonts w:asciiTheme="majorHAnsi" w:eastAsia="Calibri" w:hAnsiTheme="majorHAnsi" w:cs="Calibri"/>
          <w:b/>
          <w:sz w:val="20"/>
          <w:szCs w:val="20"/>
          <w:lang w:eastAsia="pl-PL"/>
        </w:rPr>
        <w:t>dotyczą i w celu realizacji obowiązku wynikającego z przepisu prawa</w:t>
      </w:r>
    </w:p>
    <w:p w:rsidR="002E605B" w:rsidRPr="00826C61" w:rsidRDefault="002E605B" w:rsidP="002E605B">
      <w:pPr>
        <w:pStyle w:val="Default"/>
        <w:jc w:val="both"/>
        <w:rPr>
          <w:rFonts w:ascii="Cambria" w:hAnsi="Cambria" w:cstheme="minorHAnsi"/>
          <w:i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7"/>
        <w:tblW w:w="0" w:type="auto"/>
        <w:tblLook w:val="04A0"/>
      </w:tblPr>
      <w:tblGrid>
        <w:gridCol w:w="2255"/>
        <w:gridCol w:w="7033"/>
      </w:tblGrid>
      <w:tr w:rsidR="002E605B" w:rsidRPr="00826C61" w:rsidTr="008E1C00">
        <w:tc>
          <w:tcPr>
            <w:tcW w:w="22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  <w:t xml:space="preserve">ADMINISTRATOR DANYCH </w:t>
            </w: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Gmina Wierzchlas z siedzibą w Urzędzie Gminy przy ul. Szkolnej 7, 98-324 Wierzchlas - reprezentowana przez Wójta Gminy.</w:t>
            </w:r>
          </w:p>
        </w:tc>
      </w:tr>
      <w:tr w:rsidR="002E605B" w:rsidRPr="00826C61" w:rsidTr="008E1C00">
        <w:tc>
          <w:tcPr>
            <w:tcW w:w="22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  <w:t xml:space="preserve">INSPEKTOR OCHRONY DANYCH OSOBOWYCH </w:t>
            </w:r>
          </w:p>
        </w:tc>
        <w:tc>
          <w:tcPr>
            <w:tcW w:w="73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iod</w:t>
            </w:r>
            <w:r>
              <w:rPr>
                <w:rFonts w:ascii="Cambria" w:hAnsi="Cambria" w:cstheme="minorHAnsi"/>
                <w:sz w:val="20"/>
                <w:szCs w:val="20"/>
              </w:rPr>
              <w:t>o</w:t>
            </w:r>
            <w:r w:rsidRPr="00826C61">
              <w:rPr>
                <w:rFonts w:ascii="Cambria" w:hAnsi="Cambria" w:cstheme="minorHAnsi"/>
                <w:sz w:val="20"/>
                <w:szCs w:val="20"/>
              </w:rPr>
              <w:t>@wierzchlas.pl  lub pisemnie na adres administratora.</w:t>
            </w:r>
          </w:p>
        </w:tc>
      </w:tr>
      <w:tr w:rsidR="002E605B" w:rsidRPr="00826C61" w:rsidTr="008E1C00">
        <w:tc>
          <w:tcPr>
            <w:tcW w:w="22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  <w:t>CELE PRZETWARZANIA I PODSTAWA PRAWNA</w:t>
            </w:r>
          </w:p>
        </w:tc>
        <w:tc>
          <w:tcPr>
            <w:tcW w:w="7363" w:type="dxa"/>
          </w:tcPr>
          <w:p w:rsidR="002E605B" w:rsidRPr="009D70CD" w:rsidRDefault="002E605B" w:rsidP="002E605B">
            <w:pPr>
              <w:widowControl w:val="0"/>
              <w:tabs>
                <w:tab w:val="left" w:pos="289"/>
              </w:tabs>
              <w:spacing w:line="245" w:lineRule="exact"/>
              <w:jc w:val="both"/>
              <w:rPr>
                <w:rFonts w:asciiTheme="majorHAnsi" w:eastAsia="Calibri" w:hAnsiTheme="majorHAnsi" w:cs="Calibri"/>
                <w:sz w:val="20"/>
                <w:szCs w:val="20"/>
                <w:lang w:eastAsia="pl-PL"/>
              </w:rPr>
            </w:pPr>
            <w:r w:rsidRPr="009D70CD">
              <w:rPr>
                <w:rFonts w:asciiTheme="majorHAnsi" w:eastAsia="Calibri" w:hAnsiTheme="majorHAnsi" w:cs="Calibri"/>
                <w:sz w:val="20"/>
                <w:szCs w:val="20"/>
                <w:lang w:eastAsia="pl-PL"/>
              </w:rPr>
              <w:t>Pani/Pana dane osobowe przetwarzane będą w celu rozpatrzenia złożonego wniosku o ustalenie numeru porządkowego.</w:t>
            </w:r>
          </w:p>
          <w:p w:rsidR="002E605B" w:rsidRPr="002E605B" w:rsidRDefault="002E605B" w:rsidP="002E605B">
            <w:pPr>
              <w:widowControl w:val="0"/>
              <w:tabs>
                <w:tab w:val="left" w:pos="289"/>
              </w:tabs>
              <w:spacing w:line="245" w:lineRule="exact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  <w:lang w:eastAsia="pl-PL"/>
              </w:rPr>
            </w:pPr>
            <w:r w:rsidRPr="002E605B">
              <w:rPr>
                <w:rFonts w:asciiTheme="majorHAnsi" w:eastAsia="Calibri" w:hAnsiTheme="majorHAnsi" w:cs="Calibri"/>
                <w:sz w:val="20"/>
                <w:szCs w:val="20"/>
                <w:lang w:eastAsia="pl-PL"/>
              </w:rPr>
              <w:t xml:space="preserve">Dane osobowe </w:t>
            </w:r>
            <w:r w:rsidRPr="002E605B">
              <w:rPr>
                <w:rFonts w:asciiTheme="majorHAnsi" w:eastAsia="Calibri" w:hAnsiTheme="majorHAnsi" w:cs="Calibri"/>
                <w:bCs/>
                <w:color w:val="000000"/>
                <w:sz w:val="20"/>
                <w:szCs w:val="20"/>
                <w:lang w:eastAsia="pl-PL" w:bidi="pl-PL"/>
              </w:rPr>
              <w:t xml:space="preserve">przetwarzane </w:t>
            </w:r>
            <w:r w:rsidRPr="002E605B">
              <w:rPr>
                <w:rFonts w:asciiTheme="majorHAnsi" w:eastAsia="Calibri" w:hAnsiTheme="majorHAnsi" w:cs="Calibri"/>
                <w:sz w:val="20"/>
                <w:szCs w:val="20"/>
                <w:lang w:eastAsia="pl-PL"/>
              </w:rPr>
              <w:t xml:space="preserve">będą zgodnie z art. 6 ust. 1 lit. c ogólnego rozporządzenia o ochronie danych (RODO) w celu wypełnienia obowiązku prawnego </w:t>
            </w:r>
            <w:r w:rsidRPr="002E605B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ciążącego  na administratorze  oraz w ramach sprawowania władzy publicznej powierzonej administratorowi. </w:t>
            </w:r>
            <w:r w:rsidRPr="002E605B">
              <w:rPr>
                <w:rFonts w:asciiTheme="majorHAnsi" w:eastAsia="Calibri" w:hAnsiTheme="majorHAnsi" w:cs="Calibri"/>
                <w:sz w:val="20"/>
                <w:szCs w:val="20"/>
                <w:lang w:eastAsia="pl-PL"/>
              </w:rPr>
              <w:t>Podstawą prawną przetwarzania danych osobowych są:</w:t>
            </w:r>
          </w:p>
          <w:p w:rsidR="002E605B" w:rsidRDefault="002E605B" w:rsidP="002E605B">
            <w:pPr>
              <w:widowControl w:val="0"/>
              <w:tabs>
                <w:tab w:val="left" w:pos="763"/>
              </w:tabs>
              <w:spacing w:line="240" w:lineRule="exact"/>
              <w:jc w:val="both"/>
              <w:rPr>
                <w:rFonts w:asciiTheme="majorHAnsi" w:eastAsia="Calibri" w:hAnsiTheme="majorHAnsi" w:cs="Calibri"/>
                <w:iCs/>
                <w:sz w:val="20"/>
                <w:szCs w:val="20"/>
                <w:lang w:eastAsia="pl-PL"/>
              </w:rPr>
            </w:pPr>
            <w:r w:rsidRPr="002E605B">
              <w:rPr>
                <w:rFonts w:asciiTheme="majorHAnsi" w:eastAsia="Calibri" w:hAnsiTheme="majorHAnsi" w:cs="Calibri"/>
                <w:iCs/>
                <w:sz w:val="20"/>
                <w:szCs w:val="20"/>
                <w:lang w:eastAsia="pl-PL"/>
              </w:rPr>
              <w:lastRenderedPageBreak/>
              <w:t xml:space="preserve">Pana/Pani dane będą  przetwarzane w związku z: </w:t>
            </w:r>
          </w:p>
          <w:p w:rsidR="002E605B" w:rsidRPr="002E605B" w:rsidRDefault="002E605B" w:rsidP="002E605B">
            <w:pPr>
              <w:widowControl w:val="0"/>
              <w:tabs>
                <w:tab w:val="left" w:pos="763"/>
              </w:tabs>
              <w:spacing w:line="240" w:lineRule="exact"/>
              <w:jc w:val="both"/>
              <w:rPr>
                <w:rFonts w:asciiTheme="majorHAnsi" w:eastAsia="Calibri" w:hAnsiTheme="majorHAnsi" w:cs="Calibri"/>
                <w:iCs/>
                <w:sz w:val="20"/>
                <w:szCs w:val="20"/>
                <w:lang w:eastAsia="pl-PL"/>
              </w:rPr>
            </w:pPr>
            <w:r w:rsidRPr="002E605B">
              <w:rPr>
                <w:rFonts w:asciiTheme="majorHAnsi" w:eastAsia="Calibri" w:hAnsiTheme="majorHAnsi" w:cs="Calibri"/>
                <w:iCs/>
                <w:sz w:val="20"/>
                <w:szCs w:val="20"/>
                <w:lang w:eastAsia="pl-PL"/>
              </w:rPr>
              <w:t xml:space="preserve">art. 47a i 47b ustawy z dnia 17 maja 1989r. Prawo geodezyjne i kartograficzne </w:t>
            </w:r>
            <w:r w:rsidRPr="002E605B">
              <w:rPr>
                <w:rFonts w:asciiTheme="majorHAnsi" w:eastAsia="Calibri" w:hAnsiTheme="majorHAnsi" w:cs="Calibri"/>
                <w:i/>
                <w:sz w:val="20"/>
                <w:szCs w:val="20"/>
                <w:lang w:eastAsia="pl-PL"/>
              </w:rPr>
              <w:t>(</w:t>
            </w:r>
            <w:r w:rsidRPr="002E605B">
              <w:rPr>
                <w:rFonts w:asciiTheme="majorHAnsi" w:eastAsia="Calibri" w:hAnsiTheme="majorHAnsi" w:cs="Calibri"/>
                <w:sz w:val="20"/>
                <w:szCs w:val="20"/>
                <w:lang w:eastAsia="pl-PL"/>
              </w:rPr>
              <w:t xml:space="preserve">Dz.U.2020.2052 </w:t>
            </w:r>
            <w:proofErr w:type="spellStart"/>
            <w:r w:rsidRPr="002E605B">
              <w:rPr>
                <w:rFonts w:asciiTheme="majorHAnsi" w:eastAsia="Calibri" w:hAnsiTheme="majorHAnsi" w:cs="Calibri"/>
                <w:sz w:val="20"/>
                <w:szCs w:val="20"/>
                <w:lang w:eastAsia="pl-PL"/>
              </w:rPr>
              <w:t>t.j</w:t>
            </w:r>
            <w:proofErr w:type="spellEnd"/>
            <w:r w:rsidRPr="002E605B">
              <w:rPr>
                <w:rFonts w:asciiTheme="majorHAnsi" w:eastAsia="Calibri" w:hAnsiTheme="majorHAnsi" w:cs="Calibri"/>
                <w:sz w:val="20"/>
                <w:szCs w:val="20"/>
                <w:lang w:eastAsia="pl-PL"/>
              </w:rPr>
              <w:t>),</w:t>
            </w:r>
          </w:p>
          <w:p w:rsidR="002E605B" w:rsidRPr="002E605B" w:rsidRDefault="002E605B" w:rsidP="002E605B">
            <w:pPr>
              <w:widowControl w:val="0"/>
              <w:tabs>
                <w:tab w:val="left" w:pos="763"/>
              </w:tabs>
              <w:spacing w:line="240" w:lineRule="exact"/>
              <w:jc w:val="both"/>
              <w:rPr>
                <w:rFonts w:asciiTheme="majorHAnsi" w:eastAsia="Calibri" w:hAnsiTheme="majorHAnsi" w:cs="Calibri"/>
                <w:iCs/>
                <w:sz w:val="20"/>
                <w:szCs w:val="20"/>
                <w:lang w:eastAsia="pl-PL"/>
              </w:rPr>
            </w:pPr>
            <w:r w:rsidRPr="002E605B">
              <w:rPr>
                <w:rFonts w:asciiTheme="majorHAnsi" w:eastAsia="Calibri" w:hAnsiTheme="majorHAnsi" w:cs="Calibri"/>
                <w:iCs/>
                <w:sz w:val="20"/>
                <w:szCs w:val="20"/>
                <w:lang w:eastAsia="pl-PL"/>
              </w:rPr>
              <w:t xml:space="preserve">art. 217a ustawy z dnia 14 czerwca 1960r. - Kodeks postępowania administracyjnego(Dz.U.2021.735 </w:t>
            </w:r>
            <w:proofErr w:type="spellStart"/>
            <w:r w:rsidRPr="002E605B">
              <w:rPr>
                <w:rFonts w:asciiTheme="majorHAnsi" w:eastAsia="Calibri" w:hAnsiTheme="majorHAnsi" w:cs="Calibri"/>
                <w:iCs/>
                <w:sz w:val="20"/>
                <w:szCs w:val="20"/>
                <w:lang w:eastAsia="pl-PL"/>
              </w:rPr>
              <w:t>t.j</w:t>
            </w:r>
            <w:proofErr w:type="spellEnd"/>
            <w:r w:rsidRPr="002E605B">
              <w:rPr>
                <w:rFonts w:asciiTheme="majorHAnsi" w:eastAsia="Calibri" w:hAnsiTheme="majorHAnsi" w:cs="Calibri"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Theme="majorHAnsi" w:eastAsia="Calibri" w:hAnsiTheme="majorHAnsi" w:cs="Calibri"/>
                <w:iCs/>
                <w:sz w:val="20"/>
                <w:szCs w:val="20"/>
                <w:lang w:eastAsia="pl-PL"/>
              </w:rPr>
              <w:t>)</w:t>
            </w:r>
            <w:r w:rsidRPr="002E605B">
              <w:rPr>
                <w:rFonts w:asciiTheme="majorHAnsi" w:eastAsia="Calibri" w:hAnsiTheme="majorHAns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E605B" w:rsidRPr="00826C61" w:rsidTr="008E1C00">
        <w:tc>
          <w:tcPr>
            <w:tcW w:w="22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 ODBIORCY DANYCH </w:t>
            </w:r>
          </w:p>
        </w:tc>
        <w:tc>
          <w:tcPr>
            <w:tcW w:w="7363" w:type="dxa"/>
          </w:tcPr>
          <w:p w:rsidR="002E605B" w:rsidRDefault="002E605B" w:rsidP="002E605B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E605B">
              <w:rPr>
                <w:rFonts w:ascii="Cambria" w:hAnsi="Cambria" w:cstheme="minorHAnsi"/>
                <w:sz w:val="20"/>
                <w:szCs w:val="20"/>
              </w:rPr>
              <w:t>Odbiorcami Pana/Pani danych o</w:t>
            </w:r>
            <w:r w:rsidR="009D70CD">
              <w:rPr>
                <w:rFonts w:ascii="Cambria" w:hAnsi="Cambria" w:cstheme="minorHAnsi"/>
                <w:sz w:val="20"/>
                <w:szCs w:val="20"/>
              </w:rPr>
              <w:t xml:space="preserve">sobowych  będą  właściciele  i </w:t>
            </w:r>
            <w:r w:rsidRPr="002E605B">
              <w:rPr>
                <w:rFonts w:ascii="Cambria" w:hAnsi="Cambria" w:cstheme="minorHAnsi"/>
                <w:sz w:val="20"/>
                <w:szCs w:val="20"/>
              </w:rPr>
              <w:t>współwłaściciele nieruchomości;  pełnomocnicy;  podmioty  obsługujące  systemy  informatyczne funkcjonujące w Urzędzie Gminy; podmioty realizujące przesyłki pocztowe</w:t>
            </w:r>
          </w:p>
          <w:p w:rsidR="00EF7D81" w:rsidRPr="002E605B" w:rsidRDefault="00EF7D81" w:rsidP="002E605B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Pani/Pana dane umieszczone są</w:t>
            </w:r>
            <w:r w:rsidRPr="00EF7D81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</w:rPr>
              <w:t>w p</w:t>
            </w:r>
            <w:r w:rsidRPr="00EF7D81">
              <w:rPr>
                <w:rFonts w:ascii="Cambria" w:hAnsi="Cambria" w:cstheme="minorHAnsi"/>
                <w:sz w:val="20"/>
                <w:szCs w:val="20"/>
              </w:rPr>
              <w:t>aństwowy rejes</w:t>
            </w:r>
            <w:r>
              <w:rPr>
                <w:rFonts w:ascii="Cambria" w:hAnsi="Cambria" w:cstheme="minorHAnsi"/>
                <w:sz w:val="20"/>
                <w:szCs w:val="20"/>
              </w:rPr>
              <w:t>trze</w:t>
            </w:r>
            <w:r w:rsidRPr="00EF7D81">
              <w:rPr>
                <w:rFonts w:ascii="Cambria" w:hAnsi="Cambria" w:cstheme="minorHAnsi"/>
                <w:sz w:val="20"/>
                <w:szCs w:val="20"/>
              </w:rPr>
              <w:t xml:space="preserve"> granic i powierzchni jednostek podziałów terytorialnych kraju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prowadzonym przez </w:t>
            </w:r>
            <w:r w:rsidRPr="00EF7D81">
              <w:rPr>
                <w:rFonts w:ascii="Cambria" w:hAnsi="Cambria" w:cstheme="minorHAnsi"/>
                <w:sz w:val="20"/>
                <w:szCs w:val="20"/>
              </w:rPr>
              <w:t>Główn</w:t>
            </w:r>
            <w:r>
              <w:rPr>
                <w:rFonts w:ascii="Cambria" w:hAnsi="Cambria" w:cstheme="minorHAnsi"/>
                <w:sz w:val="20"/>
                <w:szCs w:val="20"/>
              </w:rPr>
              <w:t>ego</w:t>
            </w:r>
            <w:r w:rsidRPr="00EF7D81">
              <w:rPr>
                <w:rFonts w:ascii="Cambria" w:hAnsi="Cambria" w:cstheme="minorHAnsi"/>
                <w:sz w:val="20"/>
                <w:szCs w:val="20"/>
              </w:rPr>
              <w:t xml:space="preserve"> Geod</w:t>
            </w:r>
            <w:r>
              <w:rPr>
                <w:rFonts w:ascii="Cambria" w:hAnsi="Cambria" w:cstheme="minorHAnsi"/>
                <w:sz w:val="20"/>
                <w:szCs w:val="20"/>
              </w:rPr>
              <w:t>etę</w:t>
            </w:r>
            <w:r w:rsidRPr="00EF7D81">
              <w:rPr>
                <w:rFonts w:ascii="Cambria" w:hAnsi="Cambria" w:cstheme="minorHAnsi"/>
                <w:sz w:val="20"/>
                <w:szCs w:val="20"/>
              </w:rPr>
              <w:t xml:space="preserve"> Kraju, na podstawie art. 7a </w:t>
            </w:r>
            <w:r w:rsidR="009D70CD">
              <w:rPr>
                <w:rFonts w:ascii="Cambria" w:hAnsi="Cambria" w:cstheme="minorHAnsi"/>
                <w:sz w:val="20"/>
                <w:szCs w:val="20"/>
              </w:rPr>
              <w:t>pkt 6 ustawy Prawo geodezyjne i </w:t>
            </w:r>
            <w:r w:rsidRPr="00EF7D81">
              <w:rPr>
                <w:rFonts w:ascii="Cambria" w:hAnsi="Cambria" w:cstheme="minorHAnsi"/>
                <w:sz w:val="20"/>
                <w:szCs w:val="20"/>
              </w:rPr>
              <w:t>kartograficzne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</w:tr>
      <w:tr w:rsidR="002E605B" w:rsidRPr="00826C61" w:rsidTr="008E1C00">
        <w:tc>
          <w:tcPr>
            <w:tcW w:w="22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  <w:t xml:space="preserve">PRZYSŁUGUJĄCE PRAWA </w:t>
            </w:r>
          </w:p>
        </w:tc>
        <w:tc>
          <w:tcPr>
            <w:tcW w:w="73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 xml:space="preserve">W związku z przetwarzaniem Pani/Pana danych osobowych przysługują Pani/Panu, z wyjątkami zastrzeżonymi przepisami prawa, następujące uprawnienia: </w:t>
            </w: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a.</w:t>
            </w:r>
            <w:r w:rsidRPr="00826C61">
              <w:rPr>
                <w:rFonts w:ascii="Cambria" w:hAnsi="Cambria" w:cstheme="minorHAnsi"/>
                <w:sz w:val="20"/>
                <w:szCs w:val="20"/>
              </w:rPr>
              <w:tab/>
              <w:t>dostępu do danych osobowych jej dotyczących,</w:t>
            </w: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b.</w:t>
            </w:r>
            <w:r w:rsidRPr="00826C61">
              <w:rPr>
                <w:rFonts w:ascii="Cambria" w:hAnsi="Cambria" w:cstheme="minorHAnsi"/>
                <w:sz w:val="20"/>
                <w:szCs w:val="20"/>
              </w:rPr>
              <w:tab/>
              <w:t>żądania ich sprostowania,</w:t>
            </w: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c.</w:t>
            </w:r>
            <w:r w:rsidRPr="00826C61">
              <w:rPr>
                <w:rFonts w:ascii="Cambria" w:hAnsi="Cambria" w:cstheme="minorHAnsi"/>
                <w:sz w:val="20"/>
                <w:szCs w:val="20"/>
              </w:rPr>
              <w:tab/>
              <w:t>ograniczenia przetwarzania,</w:t>
            </w: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d.</w:t>
            </w:r>
            <w:r w:rsidRPr="00826C61">
              <w:rPr>
                <w:rFonts w:ascii="Cambria" w:hAnsi="Cambria" w:cstheme="minorHAnsi"/>
                <w:sz w:val="20"/>
                <w:szCs w:val="20"/>
              </w:rPr>
              <w:tab/>
              <w:t xml:space="preserve">usunięcia danych po zakończeniu okresu archiwizacji. </w:t>
            </w: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e.</w:t>
            </w:r>
            <w:r w:rsidRPr="00826C61">
              <w:rPr>
                <w:rFonts w:ascii="Cambria" w:hAnsi="Cambria" w:cstheme="minorHAnsi"/>
                <w:sz w:val="20"/>
                <w:szCs w:val="20"/>
              </w:rPr>
              <w:tab/>
              <w:t>wniesienia sprzeciwu wobec przetwarzania.</w:t>
            </w: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</w:p>
        </w:tc>
      </w:tr>
      <w:tr w:rsidR="002E605B" w:rsidRPr="00826C61" w:rsidTr="008E1C00">
        <w:tc>
          <w:tcPr>
            <w:tcW w:w="22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3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Prezes Urzędu Ochrony Danych Osobowych (PUODO), ul. Stawki 2, 00-193 Warszawa.</w:t>
            </w:r>
          </w:p>
        </w:tc>
      </w:tr>
      <w:tr w:rsidR="002E605B" w:rsidRPr="00826C61" w:rsidTr="008E1C00">
        <w:tc>
          <w:tcPr>
            <w:tcW w:w="22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  <w:t xml:space="preserve">PRZEKAZANIE DANYCH </w:t>
            </w:r>
          </w:p>
        </w:tc>
        <w:tc>
          <w:tcPr>
            <w:tcW w:w="73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Pani/Pana dane nie są przekazywane do Państwa trzeciego, organizacji międzynarodowej, nie będą  profilowane</w:t>
            </w: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E605B" w:rsidRPr="00826C61" w:rsidTr="008E1C00">
        <w:tc>
          <w:tcPr>
            <w:tcW w:w="22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  <w:t xml:space="preserve">ZAUTOMATYZOWANE PODEJMOWANIE DECYZJI, PROFILOWANIE </w:t>
            </w:r>
          </w:p>
        </w:tc>
        <w:tc>
          <w:tcPr>
            <w:tcW w:w="73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W trakcie przetwarzania Pani/Pana danych osobowych nie dochodzi do zautomatyzowanego podejmowania decyzji ani do profilowania</w:t>
            </w:r>
          </w:p>
        </w:tc>
      </w:tr>
      <w:tr w:rsidR="002E605B" w:rsidRPr="00826C61" w:rsidTr="008E1C00">
        <w:tc>
          <w:tcPr>
            <w:tcW w:w="2263" w:type="dxa"/>
          </w:tcPr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b/>
                <w:bCs/>
                <w:i/>
                <w:iCs/>
                <w:sz w:val="20"/>
                <w:szCs w:val="20"/>
              </w:rPr>
              <w:t xml:space="preserve">OKRES ARCHIWIZACJI </w:t>
            </w:r>
          </w:p>
        </w:tc>
        <w:tc>
          <w:tcPr>
            <w:tcW w:w="7363" w:type="dxa"/>
          </w:tcPr>
          <w:p w:rsidR="00EF7D81" w:rsidRPr="00D0303A" w:rsidRDefault="002E605B" w:rsidP="00EF7D81">
            <w:pPr>
              <w:pStyle w:val="Default"/>
              <w:jc w:val="both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 w:rsidRPr="00826C61">
              <w:rPr>
                <w:rFonts w:ascii="Cambria" w:hAnsi="Cambria" w:cstheme="minorHAnsi"/>
                <w:sz w:val="20"/>
                <w:szCs w:val="20"/>
              </w:rPr>
              <w:t>Pani/Pana dane osobowe będą przechowywane przez okres niezbędny do realizacji celu dla jakiego zostały zebrane oraz zgodnie z terminami archiwizacji określonymi przez ustawy kompetencyjne</w:t>
            </w:r>
            <w:r w:rsidR="00EF7D81">
              <w:rPr>
                <w:rFonts w:ascii="Cambria" w:hAnsi="Cambria" w:cstheme="minorHAnsi"/>
                <w:sz w:val="20"/>
                <w:szCs w:val="20"/>
              </w:rPr>
              <w:t xml:space="preserve"> tj. zgodnie z </w:t>
            </w:r>
            <w:r w:rsidR="00EF7D81" w:rsidRPr="00EF7D81">
              <w:rPr>
                <w:rFonts w:ascii="Cambria" w:hAnsi="Cambria" w:cstheme="minorHAnsi"/>
                <w:sz w:val="20"/>
                <w:szCs w:val="20"/>
              </w:rPr>
              <w:t>ustawą  z  dnia  14  lipca  1983r.  o  narodowym  zasobie  archiwalnym</w:t>
            </w:r>
            <w:r w:rsidR="00EF7D81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EF7D81" w:rsidRPr="00EF7D81">
              <w:rPr>
                <w:rFonts w:ascii="Cambria" w:hAnsi="Cambria" w:cstheme="minorHAnsi"/>
                <w:sz w:val="20"/>
                <w:szCs w:val="20"/>
              </w:rPr>
              <w:t>i  archiwach,  Pana/Pani dane  osobowe przechowywane  bę</w:t>
            </w:r>
            <w:r w:rsidR="00EF7D81" w:rsidRPr="00D0303A">
              <w:rPr>
                <w:rFonts w:ascii="Cambria" w:hAnsi="Cambria" w:cstheme="minorHAnsi"/>
                <w:color w:val="auto"/>
                <w:sz w:val="20"/>
                <w:szCs w:val="20"/>
              </w:rPr>
              <w:t xml:space="preserve">dą  w tut.  Urzędzie  do 25 lat od  zakończenia  sprawy,  a  następnie  przekazywane  do  właściwego  archiwum </w:t>
            </w:r>
          </w:p>
          <w:p w:rsidR="00EF7D81" w:rsidRPr="00D0303A" w:rsidRDefault="00EF7D81" w:rsidP="00EF7D81">
            <w:pPr>
              <w:pStyle w:val="Default"/>
              <w:jc w:val="both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 w:rsidRPr="00D0303A">
              <w:rPr>
                <w:rFonts w:ascii="Cambria" w:hAnsi="Cambria" w:cstheme="minorHAnsi"/>
                <w:color w:val="auto"/>
                <w:sz w:val="20"/>
                <w:szCs w:val="20"/>
              </w:rPr>
              <w:t>państwowego</w:t>
            </w:r>
          </w:p>
          <w:p w:rsidR="00EF7D81" w:rsidRDefault="00EF7D81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:rsidR="00EF7D81" w:rsidRPr="00826C61" w:rsidRDefault="00EF7D81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:rsidR="002E605B" w:rsidRPr="00826C61" w:rsidRDefault="002E605B" w:rsidP="008E1C00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2E605B" w:rsidRPr="00826C61" w:rsidRDefault="002E605B" w:rsidP="002E605B">
      <w:pPr>
        <w:pStyle w:val="Default"/>
        <w:jc w:val="both"/>
        <w:rPr>
          <w:rFonts w:ascii="Cambria" w:hAnsi="Cambria" w:cstheme="minorHAnsi"/>
          <w:i/>
          <w:iCs/>
          <w:sz w:val="20"/>
          <w:szCs w:val="20"/>
        </w:rPr>
      </w:pPr>
    </w:p>
    <w:p w:rsidR="002E605B" w:rsidRPr="00826C61" w:rsidRDefault="002E605B" w:rsidP="002E605B">
      <w:pPr>
        <w:pStyle w:val="Default"/>
        <w:jc w:val="both"/>
        <w:rPr>
          <w:rFonts w:ascii="Cambria" w:hAnsi="Cambria" w:cstheme="minorHAnsi"/>
          <w:i/>
          <w:iCs/>
          <w:sz w:val="20"/>
          <w:szCs w:val="20"/>
        </w:rPr>
      </w:pPr>
    </w:p>
    <w:p w:rsidR="002E605B" w:rsidRPr="00826C61" w:rsidRDefault="002E605B" w:rsidP="002E605B">
      <w:pPr>
        <w:pStyle w:val="Default"/>
        <w:jc w:val="both"/>
        <w:rPr>
          <w:rFonts w:ascii="Cambria" w:hAnsi="Cambria" w:cstheme="minorHAnsi"/>
          <w:sz w:val="20"/>
          <w:szCs w:val="20"/>
        </w:rPr>
      </w:pPr>
    </w:p>
    <w:p w:rsidR="002E605B" w:rsidRPr="0051407D" w:rsidRDefault="002E605B" w:rsidP="002E605B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sectPr w:rsidR="002E605B" w:rsidRPr="0051407D" w:rsidSect="0074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E3" w:rsidRDefault="00D809E3" w:rsidP="00DD7963">
      <w:pPr>
        <w:spacing w:after="0" w:line="240" w:lineRule="auto"/>
      </w:pPr>
      <w:r>
        <w:separator/>
      </w:r>
    </w:p>
  </w:endnote>
  <w:endnote w:type="continuationSeparator" w:id="0">
    <w:p w:rsidR="00D809E3" w:rsidRDefault="00D809E3" w:rsidP="00DD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E3" w:rsidRDefault="00D809E3" w:rsidP="00DD7963">
      <w:pPr>
        <w:spacing w:after="0" w:line="240" w:lineRule="auto"/>
      </w:pPr>
      <w:r>
        <w:separator/>
      </w:r>
    </w:p>
  </w:footnote>
  <w:footnote w:type="continuationSeparator" w:id="0">
    <w:p w:rsidR="00D809E3" w:rsidRDefault="00D809E3" w:rsidP="00DD7963">
      <w:pPr>
        <w:spacing w:after="0" w:line="240" w:lineRule="auto"/>
      </w:pPr>
      <w:r>
        <w:continuationSeparator/>
      </w:r>
    </w:p>
  </w:footnote>
  <w:footnote w:id="1">
    <w:p w:rsidR="00DD7963" w:rsidRPr="00D13EB0" w:rsidRDefault="00DD7963" w:rsidP="00D13EB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13EB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13EB0">
        <w:rPr>
          <w:rFonts w:ascii="Times New Roman" w:hAnsi="Times New Roman" w:cs="Times New Roman"/>
          <w:sz w:val="18"/>
          <w:szCs w:val="18"/>
        </w:rPr>
        <w:t xml:space="preserve"> Dane nieobowiązkowe, przy czym</w:t>
      </w:r>
      <w:r w:rsidR="0051407D" w:rsidRPr="00D13EB0">
        <w:rPr>
          <w:rFonts w:ascii="Times New Roman" w:hAnsi="Times New Roman" w:cs="Times New Roman"/>
          <w:sz w:val="18"/>
          <w:szCs w:val="18"/>
        </w:rPr>
        <w:t xml:space="preserve"> ich podanie może ułatwić kontakt w celu rozpatrzenia wniosku i załatwienia sprawy.</w:t>
      </w:r>
    </w:p>
  </w:footnote>
  <w:footnote w:id="2">
    <w:p w:rsidR="0051407D" w:rsidRPr="00D13EB0" w:rsidRDefault="0051407D" w:rsidP="00D13EB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13EB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13EB0">
        <w:rPr>
          <w:rFonts w:ascii="Times New Roman" w:hAnsi="Times New Roman" w:cs="Times New Roman"/>
          <w:sz w:val="18"/>
          <w:szCs w:val="18"/>
        </w:rP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</w:t>
      </w:r>
      <w:r w:rsidR="00D13EB0" w:rsidRPr="00D13EB0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51407D" w:rsidRPr="00D13EB0" w:rsidRDefault="0051407D" w:rsidP="00D13EB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13EB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13EB0">
        <w:rPr>
          <w:rFonts w:ascii="Times New Roman" w:hAnsi="Times New Roman" w:cs="Times New Roman"/>
          <w:sz w:val="18"/>
          <w:szCs w:val="18"/>
        </w:rPr>
        <w:t xml:space="preserve"> Niepotrzebne skreślić</w:t>
      </w:r>
      <w:r w:rsidR="00D13EB0" w:rsidRPr="00D13EB0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51407D" w:rsidRDefault="0051407D" w:rsidP="00D13EB0">
      <w:pPr>
        <w:pStyle w:val="Tekstprzypisudolnego"/>
        <w:jc w:val="both"/>
      </w:pPr>
      <w:r w:rsidRPr="00D13EB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13EB0">
        <w:rPr>
          <w:rFonts w:ascii="Times New Roman" w:hAnsi="Times New Roman" w:cs="Times New Roman"/>
          <w:sz w:val="18"/>
          <w:szCs w:val="18"/>
        </w:rPr>
        <w:t xml:space="preserve"> Podpis własnoręczny, a w przypadku składania wniosku w postaci elektronicznej: kwalifikowany podpis elektroniczny, podpis osobisty albo zaufany.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502"/>
    <w:multiLevelType w:val="multilevel"/>
    <w:tmpl w:val="00949BB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74187"/>
    <w:multiLevelType w:val="multilevel"/>
    <w:tmpl w:val="E91A525A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963"/>
    <w:rsid w:val="000E1294"/>
    <w:rsid w:val="001132F3"/>
    <w:rsid w:val="00190695"/>
    <w:rsid w:val="002E605B"/>
    <w:rsid w:val="003D0E06"/>
    <w:rsid w:val="00434D71"/>
    <w:rsid w:val="0051407D"/>
    <w:rsid w:val="0065355A"/>
    <w:rsid w:val="00746982"/>
    <w:rsid w:val="009D70CD"/>
    <w:rsid w:val="00D0303A"/>
    <w:rsid w:val="00D13EB0"/>
    <w:rsid w:val="00D809E3"/>
    <w:rsid w:val="00DD7963"/>
    <w:rsid w:val="00EF7D81"/>
    <w:rsid w:val="00FD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9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963"/>
    <w:rPr>
      <w:vertAlign w:val="superscript"/>
    </w:rPr>
  </w:style>
  <w:style w:type="paragraph" w:customStyle="1" w:styleId="Default">
    <w:name w:val="Default"/>
    <w:rsid w:val="002E6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E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78BD1-E3CB-4D03-A5D0-0F1966D2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2021-09-02T06:33:00Z</cp:lastPrinted>
  <dcterms:created xsi:type="dcterms:W3CDTF">2021-09-02T06:37:00Z</dcterms:created>
  <dcterms:modified xsi:type="dcterms:W3CDTF">2021-09-02T06:37:00Z</dcterms:modified>
</cp:coreProperties>
</file>